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84" w:rsidRPr="00E829AE" w:rsidRDefault="00350584" w:rsidP="0035058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E829AE">
        <w:rPr>
          <w:rFonts w:ascii="Times New Roman" w:hAnsi="Times New Roman" w:cs="Times New Roman"/>
          <w:b/>
          <w:sz w:val="24"/>
          <w:szCs w:val="24"/>
        </w:rPr>
        <w:t xml:space="preserve">   Digestion des glucides :</w:t>
      </w:r>
    </w:p>
    <w:p w:rsidR="00350584" w:rsidRDefault="00350584" w:rsidP="003505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0584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digestion des glucides nécessite l’intervention d’enzymes. On se propose d’étudier la digestion de l’amidon in vitro.</w:t>
      </w:r>
      <w:r w:rsidR="00E829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9AE" w:rsidRDefault="00E829AE" w:rsidP="0035058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50584" w:rsidRDefault="00E829AE" w:rsidP="0035058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digestion de l’amidon s’effectue par </w:t>
      </w:r>
      <w:r w:rsidRPr="002D3213">
        <w:rPr>
          <w:rFonts w:ascii="Times New Roman" w:hAnsi="Times New Roman" w:cs="Times New Roman"/>
          <w:b/>
          <w:sz w:val="24"/>
          <w:szCs w:val="24"/>
        </w:rPr>
        <w:t>hydrolyse</w:t>
      </w:r>
      <w:r>
        <w:rPr>
          <w:rFonts w:ascii="Times New Roman" w:hAnsi="Times New Roman" w:cs="Times New Roman"/>
          <w:sz w:val="24"/>
          <w:szCs w:val="24"/>
        </w:rPr>
        <w:t>. L’hydrolyse correspond à une décomposition d’une molécule en présence d’eau par fixation des ions H</w:t>
      </w:r>
      <w:r w:rsidRPr="00E829A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29AE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et OH</w:t>
      </w:r>
      <w:r w:rsidRPr="00E829AE">
        <w:rPr>
          <w:rFonts w:ascii="Times New Roman" w:hAnsi="Times New Roman" w:cs="Times New Roman"/>
          <w:sz w:val="24"/>
          <w:szCs w:val="24"/>
          <w:vertAlign w:val="superscript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qui proviennent de la dissociation de H</w:t>
      </w:r>
      <w:r w:rsidRPr="00E829A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350584" w:rsidTr="00350584">
        <w:tc>
          <w:tcPr>
            <w:tcW w:w="10606" w:type="dxa"/>
          </w:tcPr>
          <w:p w:rsidR="00350584" w:rsidRDefault="00460B78" w:rsidP="00350584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6067042" cy="1883884"/>
                  <wp:effectExtent l="0" t="0" r="0" b="254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ydrolyseamido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9298" cy="190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0303" w:rsidRDefault="00690303" w:rsidP="0035058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829AE" w:rsidRPr="002D3213" w:rsidRDefault="00E829AE" w:rsidP="0035058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2D3213">
        <w:rPr>
          <w:rFonts w:ascii="Times New Roman" w:hAnsi="Times New Roman" w:cs="Times New Roman"/>
          <w:b/>
          <w:sz w:val="24"/>
          <w:szCs w:val="24"/>
        </w:rPr>
        <w:t>La digestion de l’amidon nécessite la présence d’une enzyme, l’</w:t>
      </w:r>
      <w:r w:rsidR="002D3213">
        <w:rPr>
          <w:rFonts w:ascii="Times New Roman" w:hAnsi="Times New Roman" w:cs="Times New Roman"/>
          <w:b/>
          <w:sz w:val="24"/>
          <w:szCs w:val="24"/>
        </w:rPr>
        <w:t>amylase :</w:t>
      </w:r>
    </w:p>
    <w:p w:rsidR="00E829AE" w:rsidRDefault="00E829AE" w:rsidP="0035058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94"/>
        <w:gridCol w:w="3406"/>
        <w:gridCol w:w="3406"/>
      </w:tblGrid>
      <w:tr w:rsidR="006A1CBE" w:rsidTr="00F36692">
        <w:tc>
          <w:tcPr>
            <w:tcW w:w="3794" w:type="dxa"/>
          </w:tcPr>
          <w:p w:rsidR="006A1CBE" w:rsidRDefault="006A1CBE" w:rsidP="00350584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Tube A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D3213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proofErr w:type="gramEnd"/>
            <w:r w:rsidR="002D3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3213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proofErr w:type="spellEnd"/>
            <w:r w:rsidR="002D3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amidon seul</w:t>
            </w:r>
          </w:p>
          <w:p w:rsidR="006A1CBE" w:rsidRDefault="002D3213" w:rsidP="00350584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04D86C" wp14:editId="2DEF656D">
                      <wp:simplePos x="0" y="0"/>
                      <wp:positionH relativeFrom="column">
                        <wp:posOffset>2207260</wp:posOffset>
                      </wp:positionH>
                      <wp:positionV relativeFrom="paragraph">
                        <wp:posOffset>48895</wp:posOffset>
                      </wp:positionV>
                      <wp:extent cx="847725" cy="45085"/>
                      <wp:effectExtent l="0" t="19050" r="47625" b="31115"/>
                      <wp:wrapNone/>
                      <wp:docPr id="3" name="Flèche droi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4508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3" o:spid="_x0000_s1026" type="#_x0000_t13" style="position:absolute;margin-left:173.8pt;margin-top:3.85pt;width:66.75pt;height:3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" adj="21026" fillcolor="#4f81bd [3204]" strokecolor="#243f60 [1604]" strokeweight="2pt"/>
                  </w:pict>
                </mc:Fallback>
              </mc:AlternateContent>
            </w:r>
            <w:r w:rsidR="006A1CBE">
              <w:rPr>
                <w:rFonts w:ascii="Times New Roman" w:hAnsi="Times New Roman" w:cs="Times New Roman"/>
                <w:sz w:val="24"/>
                <w:szCs w:val="24"/>
              </w:rPr>
              <w:t xml:space="preserve">Tube B 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CBE">
              <w:rPr>
                <w:rFonts w:ascii="Times New Roman" w:hAnsi="Times New Roman" w:cs="Times New Roman"/>
                <w:sz w:val="24"/>
                <w:szCs w:val="24"/>
              </w:rPr>
              <w:t>amidon + amylase</w:t>
            </w:r>
          </w:p>
          <w:p w:rsidR="006A1CBE" w:rsidRDefault="006A1CBE" w:rsidP="00350584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Tube C : </w:t>
            </w:r>
            <w:r w:rsidR="002D321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="002D3213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proofErr w:type="spellEnd"/>
            <w:r w:rsidR="002D3213">
              <w:rPr>
                <w:rFonts w:ascii="Times New Roman" w:hAnsi="Times New Roman" w:cs="Times New Roman"/>
                <w:sz w:val="24"/>
                <w:szCs w:val="24"/>
              </w:rPr>
              <w:t xml:space="preserve"> amidon seul</w:t>
            </w:r>
          </w:p>
        </w:tc>
        <w:tc>
          <w:tcPr>
            <w:tcW w:w="6812" w:type="dxa"/>
            <w:gridSpan w:val="2"/>
          </w:tcPr>
          <w:p w:rsidR="006A1CBE" w:rsidRDefault="006A1CBE" w:rsidP="00350584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2D3213">
              <w:rPr>
                <w:rFonts w:ascii="Times New Roman" w:hAnsi="Times New Roman" w:cs="Times New Roman"/>
                <w:sz w:val="24"/>
                <w:szCs w:val="24"/>
              </w:rPr>
              <w:t xml:space="preserve">        Prélèvement toutes les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minutes dans chaque tube             </w:t>
            </w:r>
          </w:p>
          <w:p w:rsidR="006A1CBE" w:rsidRDefault="006A1CBE" w:rsidP="00350584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et test à l’eau iodée sur plaque de titration.</w:t>
            </w:r>
          </w:p>
        </w:tc>
      </w:tr>
      <w:tr w:rsidR="00F36692" w:rsidTr="00F36692">
        <w:trPr>
          <w:trHeight w:val="909"/>
        </w:trPr>
        <w:tc>
          <w:tcPr>
            <w:tcW w:w="3794" w:type="dxa"/>
            <w:vMerge w:val="restart"/>
          </w:tcPr>
          <w:p w:rsidR="00F36692" w:rsidRDefault="00F36692" w:rsidP="00350584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3FF8E30" wp14:editId="0DFEB2F7">
                  <wp:extent cx="2198519" cy="2511846"/>
                  <wp:effectExtent l="0" t="0" r="0" b="317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gestionamidon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1133" cy="2514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2" w:type="dxa"/>
            <w:gridSpan w:val="2"/>
          </w:tcPr>
          <w:p w:rsidR="00F36692" w:rsidRDefault="00F36692" w:rsidP="00350584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2453F1" wp14:editId="2FB536D1">
                      <wp:simplePos x="0" y="0"/>
                      <wp:positionH relativeFrom="column">
                        <wp:posOffset>1353070</wp:posOffset>
                      </wp:positionH>
                      <wp:positionV relativeFrom="paragraph">
                        <wp:posOffset>1178</wp:posOffset>
                      </wp:positionV>
                      <wp:extent cx="2787268" cy="528810"/>
                      <wp:effectExtent l="0" t="0" r="0" b="508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7268" cy="528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50BD" w:rsidRDefault="007E50BD">
                                  <w:r w:rsidRPr="00F36692">
                                    <w:rPr>
                                      <w:b/>
                                    </w:rPr>
                                    <w:t xml:space="preserve">Réaction </w:t>
                                  </w:r>
                                  <w:r>
                                    <w:rPr>
                                      <w:b/>
                                    </w:rPr>
                                    <w:t>positive</w:t>
                                  </w:r>
                                  <w:r w:rsidR="00BE6320">
                                    <w:rPr>
                                      <w:b/>
                                    </w:rPr>
                                    <w:t xml:space="preserve"> (bleu noir)</w:t>
                                  </w:r>
                                  <w:r>
                                    <w:t xml:space="preserve">  avec l’eau iodée   =&gt; présence d’amidon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8" o:spid="_x0000_s1026" type="#_x0000_t202" style="position:absolute;margin-left:106.55pt;margin-top:.1pt;width:219.45pt;height:41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" fillcolor="white [3201]" stroked="f" strokeweight=".5pt">
                      <v:textbox>
                        <w:txbxContent>
                          <w:p w:rsidR="007E50BD" w:rsidRDefault="007E50BD">
                            <w:r w:rsidRPr="00F36692">
                              <w:rPr>
                                <w:b/>
                              </w:rPr>
                              <w:t xml:space="preserve">Réaction </w:t>
                            </w:r>
                            <w:r>
                              <w:rPr>
                                <w:b/>
                              </w:rPr>
                              <w:t>positive</w:t>
                            </w:r>
                            <w:r w:rsidR="00BE6320">
                              <w:rPr>
                                <w:b/>
                              </w:rPr>
                              <w:t xml:space="preserve"> (bleu noir)</w:t>
                            </w:r>
                            <w:r>
                              <w:t xml:space="preserve">  avec l’eau iodée   =&gt; présence d’amidon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604C9EA" wp14:editId="10C2F59F">
                  <wp:extent cx="1243584" cy="356616"/>
                  <wp:effectExtent l="0" t="0" r="0" b="571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84" cy="356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36692" w:rsidTr="002D3213">
        <w:trPr>
          <w:trHeight w:val="979"/>
        </w:trPr>
        <w:tc>
          <w:tcPr>
            <w:tcW w:w="3794" w:type="dxa"/>
            <w:vMerge/>
          </w:tcPr>
          <w:p w:rsidR="00F36692" w:rsidRDefault="00F36692" w:rsidP="00350584">
            <w:pPr>
              <w:pStyle w:val="Sansinterligne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6812" w:type="dxa"/>
            <w:gridSpan w:val="2"/>
          </w:tcPr>
          <w:p w:rsidR="00F36692" w:rsidRDefault="00F36692" w:rsidP="00350584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18ECDF" wp14:editId="6B43EA5F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9525</wp:posOffset>
                      </wp:positionV>
                      <wp:extent cx="2787015" cy="528320"/>
                      <wp:effectExtent l="0" t="0" r="0" b="5080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7015" cy="528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E50BD" w:rsidRDefault="007E50BD" w:rsidP="00F36692">
                                  <w:r w:rsidRPr="00F36692">
                                    <w:rPr>
                                      <w:b/>
                                    </w:rPr>
                                    <w:t xml:space="preserve">Réaction </w:t>
                                  </w:r>
                                  <w:r>
                                    <w:rPr>
                                      <w:b/>
                                    </w:rPr>
                                    <w:t>de plus en plus négative</w:t>
                                  </w:r>
                                  <w:r w:rsidR="00BE6320">
                                    <w:rPr>
                                      <w:b/>
                                    </w:rPr>
                                    <w:t xml:space="preserve"> (marron à jaune)</w:t>
                                  </w:r>
                                  <w:r>
                                    <w:t xml:space="preserve">  avec l’eau iodée   =&gt; disparition progressive de l’amidon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9" o:spid="_x0000_s1027" type="#_x0000_t202" style="position:absolute;margin-left:106.35pt;margin-top:.75pt;width:219.45pt;height:4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" fillcolor="window" stroked="f" strokeweight=".5pt">
                      <v:textbox>
                        <w:txbxContent>
                          <w:p w:rsidR="007E50BD" w:rsidRDefault="007E50BD" w:rsidP="00F36692">
                            <w:r w:rsidRPr="00F36692">
                              <w:rPr>
                                <w:b/>
                              </w:rPr>
                              <w:t xml:space="preserve">Réaction </w:t>
                            </w:r>
                            <w:r>
                              <w:rPr>
                                <w:b/>
                              </w:rPr>
                              <w:t>de plus en plus négative</w:t>
                            </w:r>
                            <w:r w:rsidR="00BE6320">
                              <w:rPr>
                                <w:b/>
                              </w:rPr>
                              <w:t xml:space="preserve"> (marron à jaune)</w:t>
                            </w:r>
                            <w:r>
                              <w:t xml:space="preserve">  avec l’eau iodée   =&gt; disparition progressive de l’amidon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78323AB" wp14:editId="6CFC12FD">
                  <wp:extent cx="1289304" cy="393192"/>
                  <wp:effectExtent l="0" t="0" r="6350" b="698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 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304" cy="393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213" w:rsidTr="007E50BD">
        <w:tc>
          <w:tcPr>
            <w:tcW w:w="3794" w:type="dxa"/>
            <w:vMerge/>
          </w:tcPr>
          <w:p w:rsidR="002D3213" w:rsidRDefault="002D3213" w:rsidP="00F36692">
            <w:pPr>
              <w:pStyle w:val="Sansinterligne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3406" w:type="dxa"/>
          </w:tcPr>
          <w:p w:rsidR="002D3213" w:rsidRDefault="00BE6320" w:rsidP="00350584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C00954" wp14:editId="7032C89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430530</wp:posOffset>
                      </wp:positionV>
                      <wp:extent cx="2048510" cy="704850"/>
                      <wp:effectExtent l="0" t="0" r="8890" b="0"/>
                      <wp:wrapNone/>
                      <wp:docPr id="10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8510" cy="704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E50BD" w:rsidRDefault="00BE6320" w:rsidP="002D3213">
                                  <w:pPr>
                                    <w:pStyle w:val="Sansinterligne"/>
                                  </w:pPr>
                                  <w:r>
                                    <w:rPr>
                                      <w:b/>
                                    </w:rPr>
                                    <w:t>Réaction positive (bleu noir)</w:t>
                                  </w:r>
                                  <w:r w:rsidR="007E50BD">
                                    <w:t xml:space="preserve">  avec l’eau iodée   </w:t>
                                  </w:r>
                                </w:p>
                                <w:p w:rsidR="007E50BD" w:rsidRDefault="007E50BD" w:rsidP="002D3213">
                                  <w:pPr>
                                    <w:pStyle w:val="Sansinterligne"/>
                                  </w:pPr>
                                  <w:r>
                                    <w:t xml:space="preserve">=&gt; </w:t>
                                  </w:r>
                                  <w:proofErr w:type="gramStart"/>
                                  <w:r>
                                    <w:t>présence</w:t>
                                  </w:r>
                                  <w:proofErr w:type="gramEnd"/>
                                  <w:r>
                                    <w:t xml:space="preserve"> d’amidon.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0" o:spid="_x0000_s1028" type="#_x0000_t202" style="position:absolute;margin-left:-.2pt;margin-top:33.9pt;width:161.3pt;height:5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" fillcolor="window" stroked="f" strokeweight=".5pt">
                      <v:textbox>
                        <w:txbxContent>
                          <w:p w:rsidR="007E50BD" w:rsidRDefault="00BE6320" w:rsidP="002D3213">
                            <w:pPr>
                              <w:pStyle w:val="Sansinterligne"/>
                            </w:pPr>
                            <w:r>
                              <w:rPr>
                                <w:b/>
                              </w:rPr>
                              <w:t>Réaction positive (bleu noir)</w:t>
                            </w:r>
                            <w:r w:rsidR="007E50BD">
                              <w:t xml:space="preserve">  avec l’eau iodée   </w:t>
                            </w:r>
                          </w:p>
                          <w:p w:rsidR="007E50BD" w:rsidRDefault="007E50BD" w:rsidP="002D3213">
                            <w:pPr>
                              <w:pStyle w:val="Sansinterligne"/>
                            </w:pPr>
                            <w:r>
                              <w:t xml:space="preserve">=&gt; </w:t>
                            </w:r>
                            <w:proofErr w:type="gramStart"/>
                            <w:r>
                              <w:t>présence</w:t>
                            </w:r>
                            <w:proofErr w:type="gramEnd"/>
                            <w:r>
                              <w:t xml:space="preserve"> d’amidon.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3213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086D1E" wp14:editId="2C4ED14C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141605</wp:posOffset>
                      </wp:positionV>
                      <wp:extent cx="847725" cy="45085"/>
                      <wp:effectExtent l="0" t="19050" r="47625" b="31115"/>
                      <wp:wrapNone/>
                      <wp:docPr id="11" name="Flèche droi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4508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11" o:spid="_x0000_s1026" type="#_x0000_t13" style="position:absolute;margin-left:97.55pt;margin-top:11.15pt;width:66.75pt;height:3.5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" adj="21026" fillcolor="#4f81bd" strokecolor="#385d8a" strokeweight="2pt"/>
                  </w:pict>
                </mc:Fallback>
              </mc:AlternateContent>
            </w:r>
            <w:r w:rsidR="002D3213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E87D020" wp14:editId="3B484B7E">
                  <wp:extent cx="1243584" cy="356616"/>
                  <wp:effectExtent l="0" t="0" r="0" b="571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84" cy="356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6" w:type="dxa"/>
          </w:tcPr>
          <w:p w:rsidR="002D3213" w:rsidRDefault="002D3213" w:rsidP="00350584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EBB3092" wp14:editId="1E433260">
                      <wp:simplePos x="0" y="0"/>
                      <wp:positionH relativeFrom="column">
                        <wp:posOffset>38559</wp:posOffset>
                      </wp:positionH>
                      <wp:positionV relativeFrom="paragraph">
                        <wp:posOffset>486196</wp:posOffset>
                      </wp:positionV>
                      <wp:extent cx="1707614" cy="760164"/>
                      <wp:effectExtent l="0" t="0" r="6985" b="1905"/>
                      <wp:wrapNone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7614" cy="76016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E50BD" w:rsidRDefault="007E50BD" w:rsidP="002D3213">
                                  <w:pPr>
                                    <w:pStyle w:val="Sansinterligne"/>
                                  </w:pPr>
                                  <w:r w:rsidRPr="00F36692">
                                    <w:rPr>
                                      <w:b/>
                                    </w:rPr>
                                    <w:t xml:space="preserve">Réaction </w:t>
                                  </w:r>
                                  <w:r>
                                    <w:rPr>
                                      <w:b/>
                                    </w:rPr>
                                    <w:t>moins positive</w:t>
                                  </w:r>
                                  <w:r w:rsidR="00BE6320">
                                    <w:rPr>
                                      <w:b/>
                                    </w:rPr>
                                    <w:t xml:space="preserve"> (marron) </w:t>
                                  </w:r>
                                  <w:r>
                                    <w:t xml:space="preserve"> avec l’eau iodée   </w:t>
                                  </w:r>
                                </w:p>
                                <w:p w:rsidR="007E50BD" w:rsidRDefault="007E50BD" w:rsidP="002D3213">
                                  <w:pPr>
                                    <w:pStyle w:val="Sansinterligne"/>
                                  </w:pPr>
                                  <w:r>
                                    <w:t xml:space="preserve">=&gt;disparition d’un peu d’amidon.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2" o:spid="_x0000_s1029" type="#_x0000_t202" style="position:absolute;margin-left:3.05pt;margin-top:38.3pt;width:134.45pt;height:5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" fillcolor="window" stroked="f" strokeweight=".5pt">
                      <v:textbox>
                        <w:txbxContent>
                          <w:p w:rsidR="007E50BD" w:rsidRDefault="007E50BD" w:rsidP="002D3213">
                            <w:pPr>
                              <w:pStyle w:val="Sansinterligne"/>
                            </w:pPr>
                            <w:r w:rsidRPr="00F36692">
                              <w:rPr>
                                <w:b/>
                              </w:rPr>
                              <w:t xml:space="preserve">Réaction </w:t>
                            </w:r>
                            <w:r>
                              <w:rPr>
                                <w:b/>
                              </w:rPr>
                              <w:t>moins positive</w:t>
                            </w:r>
                            <w:r w:rsidR="00BE6320">
                              <w:rPr>
                                <w:b/>
                              </w:rPr>
                              <w:t xml:space="preserve"> (marron) </w:t>
                            </w:r>
                            <w:bookmarkStart w:id="1" w:name="_GoBack"/>
                            <w:bookmarkEnd w:id="1"/>
                            <w:r>
                              <w:t xml:space="preserve"> avec l’eau iodée   </w:t>
                            </w:r>
                          </w:p>
                          <w:p w:rsidR="007E50BD" w:rsidRDefault="007E50BD" w:rsidP="002D3213">
                            <w:pPr>
                              <w:pStyle w:val="Sansinterligne"/>
                            </w:pPr>
                            <w:r>
                              <w:t xml:space="preserve">=&gt;disparition d’un peu d’amidon.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C8AB052" wp14:editId="2F9B029F">
                  <wp:extent cx="448056" cy="402336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 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056" cy="402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29AE" w:rsidRDefault="00E829AE" w:rsidP="0035058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E218A" w:rsidRDefault="004C113C" w:rsidP="0035058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&gt; </w:t>
      </w:r>
      <w:r w:rsidR="001E218A">
        <w:rPr>
          <w:rFonts w:ascii="Times New Roman" w:hAnsi="Times New Roman" w:cs="Times New Roman"/>
          <w:sz w:val="24"/>
          <w:szCs w:val="24"/>
        </w:rPr>
        <w:t xml:space="preserve">L’hydrolyse de l’amidon s’effectue </w:t>
      </w:r>
      <w:r w:rsidR="001E218A" w:rsidRPr="00AA6E9F">
        <w:rPr>
          <w:rFonts w:ascii="Times New Roman" w:hAnsi="Times New Roman" w:cs="Times New Roman"/>
          <w:b/>
          <w:sz w:val="24"/>
          <w:szCs w:val="24"/>
        </w:rPr>
        <w:t xml:space="preserve">donc </w:t>
      </w:r>
      <w:r w:rsidR="001E218A">
        <w:rPr>
          <w:rFonts w:ascii="Times New Roman" w:hAnsi="Times New Roman" w:cs="Times New Roman"/>
          <w:sz w:val="24"/>
          <w:szCs w:val="24"/>
        </w:rPr>
        <w:t>en présence d’amylase</w:t>
      </w:r>
      <w:r w:rsidR="00AA6E9F">
        <w:rPr>
          <w:rFonts w:ascii="Times New Roman" w:hAnsi="Times New Roman" w:cs="Times New Roman"/>
          <w:sz w:val="24"/>
          <w:szCs w:val="24"/>
        </w:rPr>
        <w:t xml:space="preserve"> (tube B) en quelques minutes alors que sans amylase, l’amidon n’est pas hydrolysé  (tube A).</w:t>
      </w:r>
    </w:p>
    <w:p w:rsidR="001E218A" w:rsidRDefault="00AA6E9F" w:rsidP="003505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6E9F">
        <w:rPr>
          <w:rFonts w:ascii="Times New Roman" w:hAnsi="Times New Roman" w:cs="Times New Roman"/>
          <w:b/>
          <w:sz w:val="24"/>
          <w:szCs w:val="24"/>
        </w:rPr>
        <w:t>Cependant,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1E218A">
        <w:rPr>
          <w:rFonts w:ascii="Times New Roman" w:hAnsi="Times New Roman" w:cs="Times New Roman"/>
          <w:sz w:val="24"/>
          <w:szCs w:val="24"/>
        </w:rPr>
        <w:t>’hydrolyse de l’amidon s’</w:t>
      </w:r>
      <w:r>
        <w:rPr>
          <w:rFonts w:ascii="Times New Roman" w:hAnsi="Times New Roman" w:cs="Times New Roman"/>
          <w:sz w:val="24"/>
          <w:szCs w:val="24"/>
        </w:rPr>
        <w:t>effectue aussi</w:t>
      </w:r>
      <w:r w:rsidR="001E218A">
        <w:rPr>
          <w:rFonts w:ascii="Times New Roman" w:hAnsi="Times New Roman" w:cs="Times New Roman"/>
          <w:sz w:val="24"/>
          <w:szCs w:val="24"/>
        </w:rPr>
        <w:t xml:space="preserve"> sans amyl</w:t>
      </w:r>
      <w:r>
        <w:rPr>
          <w:rFonts w:ascii="Times New Roman" w:hAnsi="Times New Roman" w:cs="Times New Roman"/>
          <w:sz w:val="24"/>
          <w:szCs w:val="24"/>
        </w:rPr>
        <w:t xml:space="preserve">ase </w:t>
      </w:r>
      <w:r w:rsidRPr="00AA6E9F">
        <w:rPr>
          <w:rFonts w:ascii="Times New Roman" w:hAnsi="Times New Roman" w:cs="Times New Roman"/>
          <w:b/>
          <w:sz w:val="24"/>
          <w:szCs w:val="24"/>
        </w:rPr>
        <w:t>mai</w:t>
      </w:r>
      <w:r>
        <w:rPr>
          <w:rFonts w:ascii="Times New Roman" w:hAnsi="Times New Roman" w:cs="Times New Roman"/>
          <w:sz w:val="24"/>
          <w:szCs w:val="24"/>
        </w:rPr>
        <w:t>s elle est très lente (t</w:t>
      </w:r>
      <w:r w:rsidR="001E218A">
        <w:rPr>
          <w:rFonts w:ascii="Times New Roman" w:hAnsi="Times New Roman" w:cs="Times New Roman"/>
          <w:sz w:val="24"/>
          <w:szCs w:val="24"/>
        </w:rPr>
        <w:t xml:space="preserve">ube C). L’amylase accélère </w:t>
      </w:r>
      <w:r w:rsidR="001E218A" w:rsidRPr="00AA6E9F">
        <w:rPr>
          <w:rFonts w:ascii="Times New Roman" w:hAnsi="Times New Roman" w:cs="Times New Roman"/>
          <w:b/>
          <w:sz w:val="24"/>
          <w:szCs w:val="24"/>
        </w:rPr>
        <w:t>donc</w:t>
      </w:r>
      <w:r w:rsidR="001E218A">
        <w:rPr>
          <w:rFonts w:ascii="Times New Roman" w:hAnsi="Times New Roman" w:cs="Times New Roman"/>
          <w:sz w:val="24"/>
          <w:szCs w:val="24"/>
        </w:rPr>
        <w:t xml:space="preserve"> la vitesse de la réaction : l’hydrolyse de l’amidon est beaucoup plus rapide</w:t>
      </w:r>
      <w:r>
        <w:rPr>
          <w:rFonts w:ascii="Times New Roman" w:hAnsi="Times New Roman" w:cs="Times New Roman"/>
          <w:sz w:val="24"/>
          <w:szCs w:val="24"/>
        </w:rPr>
        <w:t xml:space="preserve"> (t</w:t>
      </w:r>
      <w:r w:rsidR="001E218A">
        <w:rPr>
          <w:rFonts w:ascii="Times New Roman" w:hAnsi="Times New Roman" w:cs="Times New Roman"/>
          <w:sz w:val="24"/>
          <w:szCs w:val="24"/>
        </w:rPr>
        <w:t xml:space="preserve">ube B). </w:t>
      </w:r>
    </w:p>
    <w:p w:rsidR="004C113C" w:rsidRPr="00911773" w:rsidRDefault="004D24E0" w:rsidP="0044344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911773">
        <w:rPr>
          <w:rFonts w:ascii="Times New Roman" w:hAnsi="Times New Roman" w:cs="Times New Roman"/>
          <w:b/>
          <w:sz w:val="24"/>
          <w:szCs w:val="24"/>
        </w:rPr>
        <w:t xml:space="preserve"> Des questions à propos de l’activité des enzymes :</w:t>
      </w:r>
    </w:p>
    <w:p w:rsidR="004D24E0" w:rsidRPr="00911773" w:rsidRDefault="004D24E0" w:rsidP="004D24E0">
      <w:pPr>
        <w:pStyle w:val="Sansinterligne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11773">
        <w:rPr>
          <w:rFonts w:ascii="Times New Roman" w:hAnsi="Times New Roman" w:cs="Times New Roman"/>
          <w:b/>
          <w:sz w:val="24"/>
          <w:szCs w:val="24"/>
        </w:rPr>
        <w:t xml:space="preserve">    La température du corps étant d’environ 37°C, l’activité d’une enzyme est-elle identique quel</w:t>
      </w:r>
      <w:r w:rsidR="00F260EC">
        <w:rPr>
          <w:rFonts w:ascii="Times New Roman" w:hAnsi="Times New Roman" w:cs="Times New Roman"/>
          <w:b/>
          <w:sz w:val="24"/>
          <w:szCs w:val="24"/>
        </w:rPr>
        <w:t xml:space="preserve">le </w:t>
      </w:r>
      <w:r w:rsidRPr="00911773">
        <w:rPr>
          <w:rFonts w:ascii="Times New Roman" w:hAnsi="Times New Roman" w:cs="Times New Roman"/>
          <w:b/>
          <w:sz w:val="24"/>
          <w:szCs w:val="24"/>
        </w:rPr>
        <w:t>que</w:t>
      </w:r>
      <w:r w:rsidR="00F260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1773">
        <w:rPr>
          <w:rFonts w:ascii="Times New Roman" w:hAnsi="Times New Roman" w:cs="Times New Roman"/>
          <w:b/>
          <w:sz w:val="24"/>
          <w:szCs w:val="24"/>
        </w:rPr>
        <w:t>soit la température ?</w:t>
      </w:r>
    </w:p>
    <w:p w:rsidR="004D24E0" w:rsidRDefault="004D24E0" w:rsidP="004D24E0">
      <w:pPr>
        <w:pStyle w:val="Sansinterligne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11773">
        <w:rPr>
          <w:rFonts w:ascii="Times New Roman" w:hAnsi="Times New Roman" w:cs="Times New Roman"/>
          <w:b/>
          <w:sz w:val="24"/>
          <w:szCs w:val="24"/>
        </w:rPr>
        <w:t xml:space="preserve">    Le pH du tube digestif est variable. Par exemple, dans la bouche il est de 7 environ, dans l’estomac de 2 et dans l’</w:t>
      </w:r>
      <w:r w:rsidR="00991B6E">
        <w:rPr>
          <w:rFonts w:ascii="Times New Roman" w:hAnsi="Times New Roman" w:cs="Times New Roman"/>
          <w:b/>
          <w:sz w:val="24"/>
          <w:szCs w:val="24"/>
        </w:rPr>
        <w:t>intestin grêle de 7,4 à 7,8</w:t>
      </w:r>
      <w:r w:rsidR="00911773" w:rsidRPr="00911773">
        <w:rPr>
          <w:rFonts w:ascii="Times New Roman" w:hAnsi="Times New Roman" w:cs="Times New Roman"/>
          <w:b/>
          <w:sz w:val="24"/>
          <w:szCs w:val="24"/>
        </w:rPr>
        <w:t>. Par conséquent, l’activité d’une enzyme dépend-elle du pH ?</w:t>
      </w:r>
      <w:r w:rsidRPr="009117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3443" w:rsidRDefault="00443443" w:rsidP="004D24E0">
      <w:pPr>
        <w:pStyle w:val="Sansinterligne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43443" w:rsidRPr="00443443" w:rsidRDefault="00443443" w:rsidP="00443443">
      <w:pPr>
        <w:pStyle w:val="Sansinterlig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3443">
        <w:rPr>
          <w:rFonts w:ascii="Times New Roman" w:hAnsi="Times New Roman" w:cs="Times New Roman"/>
          <w:b/>
          <w:sz w:val="24"/>
          <w:szCs w:val="24"/>
          <w:u w:val="single"/>
        </w:rPr>
        <w:t>Matériel à votre disposition :</w:t>
      </w:r>
    </w:p>
    <w:p w:rsidR="00443443" w:rsidRDefault="00443443" w:rsidP="0044344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d’empois d’amidon, eau iodée, amylase, tubes à essai, diverses pipettes, flacon d’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HCl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flacon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NaOH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bain-marie, plaque de titration, feutre, thermomètre, bécher et glaçons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 à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aller chercher au labo</w:t>
      </w:r>
      <w:r w:rsidR="007E50BD">
        <w:rPr>
          <w:rFonts w:ascii="Times New Roman" w:hAnsi="Times New Roman" w:cs="Times New Roman"/>
          <w:b/>
          <w:sz w:val="24"/>
          <w:szCs w:val="24"/>
        </w:rPr>
        <w:t>), pipette en plastique pour  effec</w:t>
      </w:r>
      <w:r>
        <w:rPr>
          <w:rFonts w:ascii="Times New Roman" w:hAnsi="Times New Roman" w:cs="Times New Roman"/>
          <w:b/>
          <w:sz w:val="24"/>
          <w:szCs w:val="24"/>
        </w:rPr>
        <w:t xml:space="preserve">tuer les prélèvements.  </w:t>
      </w:r>
    </w:p>
    <w:p w:rsidR="00443443" w:rsidRPr="00911773" w:rsidRDefault="00443443" w:rsidP="0044344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Remarque : pour vos essais, prélever 10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d’empois d’amidon et 0,5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d’amylase.  </w:t>
      </w:r>
    </w:p>
    <w:p w:rsidR="00574937" w:rsidRDefault="00574937" w:rsidP="00574937">
      <w:pPr>
        <w:pStyle w:val="Sansinterligne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d’amidon + 1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d’amylase  ECE </w:t>
      </w:r>
    </w:p>
    <w:p w:rsidR="00574937" w:rsidRDefault="00574937" w:rsidP="00574937">
      <w:pPr>
        <w:pStyle w:val="Sansinterligne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74937" w:rsidRPr="00911773" w:rsidRDefault="00574937" w:rsidP="00574937">
      <w:pPr>
        <w:pStyle w:val="Sansinterligne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d’amidon + 1,5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amylase à 0, 25°C 37°C et 80°C. </w:t>
      </w:r>
    </w:p>
    <w:p w:rsidR="00911773" w:rsidRDefault="00574937" w:rsidP="004D24E0">
      <w:pPr>
        <w:pStyle w:val="Sansinterligne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 =0 t=3 6 9 12 15  18 =&gt; eau iodée + LF.</w:t>
      </w:r>
      <w:bookmarkStart w:id="0" w:name="_GoBack"/>
      <w:bookmarkEnd w:id="0"/>
    </w:p>
    <w:p w:rsidR="00574937" w:rsidRDefault="00574937" w:rsidP="004D24E0">
      <w:pPr>
        <w:pStyle w:val="Sansinterligne"/>
        <w:ind w:left="720"/>
        <w:rPr>
          <w:rFonts w:ascii="Times New Roman" w:hAnsi="Times New Roman" w:cs="Times New Roman"/>
          <w:sz w:val="24"/>
          <w:szCs w:val="24"/>
        </w:rPr>
      </w:pPr>
    </w:p>
    <w:sectPr w:rsidR="00574937" w:rsidSect="003505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36939"/>
    <w:multiLevelType w:val="hybridMultilevel"/>
    <w:tmpl w:val="F90E1E36"/>
    <w:lvl w:ilvl="0" w:tplc="8B2A75A6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8A"/>
    <w:rsid w:val="000F178A"/>
    <w:rsid w:val="001E218A"/>
    <w:rsid w:val="002D3213"/>
    <w:rsid w:val="00350584"/>
    <w:rsid w:val="00443443"/>
    <w:rsid w:val="00460B78"/>
    <w:rsid w:val="004C113C"/>
    <w:rsid w:val="004D24E0"/>
    <w:rsid w:val="00571B0A"/>
    <w:rsid w:val="00574937"/>
    <w:rsid w:val="00690303"/>
    <w:rsid w:val="006A1CBE"/>
    <w:rsid w:val="007E50BD"/>
    <w:rsid w:val="008B0ADA"/>
    <w:rsid w:val="00911773"/>
    <w:rsid w:val="00991B6E"/>
    <w:rsid w:val="00AA6E9F"/>
    <w:rsid w:val="00BE6320"/>
    <w:rsid w:val="00E829AE"/>
    <w:rsid w:val="00EA63CE"/>
    <w:rsid w:val="00F260EC"/>
    <w:rsid w:val="00F3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2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50584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350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6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0B7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Policepardfaut"/>
    <w:rsid w:val="008B0ADA"/>
  </w:style>
  <w:style w:type="character" w:customStyle="1" w:styleId="apple-converted-space">
    <w:name w:val="apple-converted-space"/>
    <w:basedOn w:val="Policepardfaut"/>
    <w:rsid w:val="008B0ADA"/>
  </w:style>
  <w:style w:type="character" w:styleId="Lienhypertexte">
    <w:name w:val="Hyperlink"/>
    <w:basedOn w:val="Policepardfaut"/>
    <w:uiPriority w:val="99"/>
    <w:semiHidden/>
    <w:unhideWhenUsed/>
    <w:rsid w:val="008B0A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2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50584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350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6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0B7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Policepardfaut"/>
    <w:rsid w:val="008B0ADA"/>
  </w:style>
  <w:style w:type="character" w:customStyle="1" w:styleId="apple-converted-space">
    <w:name w:val="apple-converted-space"/>
    <w:basedOn w:val="Policepardfaut"/>
    <w:rsid w:val="008B0ADA"/>
  </w:style>
  <w:style w:type="character" w:styleId="Lienhypertexte">
    <w:name w:val="Hyperlink"/>
    <w:basedOn w:val="Policepardfaut"/>
    <w:uiPriority w:val="99"/>
    <w:semiHidden/>
    <w:unhideWhenUsed/>
    <w:rsid w:val="008B0A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nathalieFabien</dc:creator>
  <cp:keywords/>
  <dc:description/>
  <cp:lastModifiedBy>NathalieF</cp:lastModifiedBy>
  <cp:revision>21</cp:revision>
  <dcterms:created xsi:type="dcterms:W3CDTF">2012-09-15T07:05:00Z</dcterms:created>
  <dcterms:modified xsi:type="dcterms:W3CDTF">2015-09-14T08:37:00Z</dcterms:modified>
</cp:coreProperties>
</file>