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4" w:rsidRPr="001515EE" w:rsidRDefault="00204BEA" w:rsidP="00204BEA">
      <w:pPr>
        <w:pStyle w:val="Sansinterligne"/>
        <w:rPr>
          <w:b/>
        </w:rPr>
      </w:pPr>
      <w:r w:rsidRPr="001515EE">
        <w:rPr>
          <w:b/>
        </w:rPr>
        <w:t>La commande motrice                                        TS Enseignement spécifique</w:t>
      </w:r>
    </w:p>
    <w:p w:rsidR="00204BEA" w:rsidRDefault="00204BEA" w:rsidP="00204BEA">
      <w:pPr>
        <w:pStyle w:val="Sansinterligne"/>
      </w:pPr>
    </w:p>
    <w:p w:rsidR="00204BEA" w:rsidRDefault="00204BEA" w:rsidP="00204BEA">
      <w:pPr>
        <w:pStyle w:val="Sansinterligne"/>
      </w:pPr>
      <w:r>
        <w:t xml:space="preserve">Vidéo </w:t>
      </w:r>
      <w:proofErr w:type="spellStart"/>
      <w:r>
        <w:t>Canopé</w:t>
      </w:r>
      <w:proofErr w:type="spellEnd"/>
      <w:r>
        <w:t xml:space="preserve"> </w:t>
      </w:r>
      <w:hyperlink r:id="rId5" w:history="1">
        <w:r w:rsidRPr="007E60A3">
          <w:rPr>
            <w:rStyle w:val="Lienhypertexte"/>
          </w:rPr>
          <w:t>https://www.youtube.com/watch?v=7W2bcH8pUIc</w:t>
        </w:r>
      </w:hyperlink>
    </w:p>
    <w:p w:rsidR="00204BEA" w:rsidRDefault="00204BEA" w:rsidP="00204BEA">
      <w:pPr>
        <w:pStyle w:val="Sansinterligne"/>
      </w:pPr>
    </w:p>
    <w:p w:rsidR="00204BEA" w:rsidRPr="001515EE" w:rsidRDefault="00204BEA" w:rsidP="00204BEA">
      <w:pPr>
        <w:pStyle w:val="Sansinterligne"/>
        <w:rPr>
          <w:b/>
          <w:u w:val="single"/>
        </w:rPr>
      </w:pPr>
      <w:r w:rsidRPr="001515EE">
        <w:rPr>
          <w:b/>
          <w:u w:val="single"/>
        </w:rPr>
        <w:t>A l’aide de la vidéo, indiquer le rôle des différentes zones</w:t>
      </w:r>
      <w:r w:rsidR="00C7223E">
        <w:rPr>
          <w:b/>
          <w:u w:val="single"/>
        </w:rPr>
        <w:t xml:space="preserve"> (retenir  celui du cortex moteur)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04BEA" w:rsidTr="00204BEA">
        <w:tc>
          <w:tcPr>
            <w:tcW w:w="5303" w:type="dxa"/>
          </w:tcPr>
          <w:p w:rsidR="00204BEA" w:rsidRDefault="00204BEA" w:rsidP="00204BEA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2092960</wp:posOffset>
                      </wp:positionV>
                      <wp:extent cx="733425" cy="33337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BEA" w:rsidRPr="00204BEA" w:rsidRDefault="00204BE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04BE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cervelet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6.75pt;margin-top:164.8pt;width:57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" filled="f" stroked="f" strokeweight=".5pt">
                      <v:textbox>
                        <w:txbxContent>
                          <w:p w:rsidR="00204BEA" w:rsidRPr="00204BEA" w:rsidRDefault="00204B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4BEA">
                              <w:rPr>
                                <w:b/>
                                <w:sz w:val="20"/>
                                <w:szCs w:val="20"/>
                              </w:rPr>
                              <w:t>cervelet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43250" cy="26574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_06_cr_mou_1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04BEA" w:rsidRDefault="00204BEA" w:rsidP="00204BEA">
            <w:pPr>
              <w:pStyle w:val="Sansinterligne"/>
            </w:pPr>
            <w:r w:rsidRPr="00C7223E">
              <w:rPr>
                <w:b/>
                <w:u w:val="single"/>
              </w:rPr>
              <w:t>Cortex moteur </w:t>
            </w:r>
          </w:p>
          <w:p w:rsidR="00204BEA" w:rsidRDefault="00204BEA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6C4858" w:rsidRDefault="00204BEA" w:rsidP="00204BEA">
            <w:pPr>
              <w:pStyle w:val="Sansinterligne"/>
            </w:pPr>
            <w:r>
              <w:t>Lobe frontal :</w:t>
            </w:r>
            <w:r w:rsidR="0040384A">
              <w:t xml:space="preserve"> </w:t>
            </w:r>
          </w:p>
          <w:p w:rsidR="006C4858" w:rsidRDefault="006C4858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204BEA" w:rsidRDefault="00204BEA" w:rsidP="00204BEA">
            <w:pPr>
              <w:pStyle w:val="Sansinterligne"/>
            </w:pPr>
            <w:r>
              <w:t>Lobe temporal :</w:t>
            </w:r>
            <w:r w:rsidR="0040384A">
              <w:t xml:space="preserve"> </w:t>
            </w:r>
          </w:p>
          <w:p w:rsidR="0040384A" w:rsidRDefault="0040384A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204BEA" w:rsidRDefault="0040384A" w:rsidP="00204BEA">
            <w:pPr>
              <w:pStyle w:val="Sansinterligne"/>
            </w:pPr>
            <w:r>
              <w:t xml:space="preserve">Lobe pariétal : </w:t>
            </w:r>
          </w:p>
          <w:p w:rsidR="006C4858" w:rsidRDefault="006C4858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1515EE" w:rsidRDefault="00204BEA" w:rsidP="00204BEA">
            <w:pPr>
              <w:pStyle w:val="Sansinterligne"/>
            </w:pPr>
            <w:r>
              <w:t>Cervelet :</w:t>
            </w:r>
            <w:r w:rsidR="0040384A">
              <w:t xml:space="preserve"> </w:t>
            </w:r>
          </w:p>
          <w:p w:rsidR="001515EE" w:rsidRDefault="001515EE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  <w:p w:rsidR="006C4858" w:rsidRDefault="006C4858" w:rsidP="00204BEA">
            <w:pPr>
              <w:pStyle w:val="Sansinterligne"/>
            </w:pPr>
          </w:p>
        </w:tc>
      </w:tr>
    </w:tbl>
    <w:p w:rsidR="00C7223E" w:rsidRDefault="00C7223E" w:rsidP="00204BEA">
      <w:pPr>
        <w:pStyle w:val="Sansinterligne"/>
      </w:pPr>
    </w:p>
    <w:p w:rsidR="00C7223E" w:rsidRDefault="00C7223E" w:rsidP="00204BEA">
      <w:pPr>
        <w:pStyle w:val="Sansinterligne"/>
      </w:pPr>
    </w:p>
    <w:p w:rsidR="00204BEA" w:rsidRPr="00A157F3" w:rsidRDefault="00204BEA" w:rsidP="00204BEA">
      <w:pPr>
        <w:pStyle w:val="Sansinterligne"/>
        <w:rPr>
          <w:b/>
          <w:u w:val="single"/>
        </w:rPr>
      </w:pPr>
      <w:r w:rsidRPr="00A157F3">
        <w:rPr>
          <w:b/>
          <w:u w:val="single"/>
        </w:rPr>
        <w:t>Du cortex moteur primaire au motoneurone :</w:t>
      </w:r>
      <w:r w:rsidR="00217384" w:rsidRPr="00A157F3">
        <w:rPr>
          <w:b/>
          <w:u w:val="single"/>
        </w:rPr>
        <w:t xml:space="preserve">   </w:t>
      </w:r>
    </w:p>
    <w:p w:rsidR="00217384" w:rsidRPr="00204BEA" w:rsidRDefault="00C32EF8" w:rsidP="00204BEA">
      <w:pPr>
        <w:pStyle w:val="Sansinterligne"/>
        <w:rPr>
          <w:b/>
        </w:rPr>
      </w:pPr>
      <w:r>
        <w:rPr>
          <w:b/>
        </w:rPr>
        <w:t>Retranscrire ci-dessous, les commentaires de la vidéo entre  1min27 et 2min10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16"/>
        <w:gridCol w:w="4766"/>
      </w:tblGrid>
      <w:tr w:rsidR="00204BEA" w:rsidTr="00204BEA">
        <w:tc>
          <w:tcPr>
            <w:tcW w:w="5303" w:type="dxa"/>
          </w:tcPr>
          <w:p w:rsidR="00204BEA" w:rsidRDefault="00204BEA" w:rsidP="00204BEA">
            <w:pPr>
              <w:pStyle w:val="Sansinterligne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3609975" cy="45148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1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69" r="45152"/>
                          <a:stretch/>
                        </pic:blipFill>
                        <pic:spPr bwMode="auto">
                          <a:xfrm>
                            <a:off x="0" y="0"/>
                            <a:ext cx="3612276" cy="451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04BEA" w:rsidRDefault="00217384" w:rsidP="00204BEA">
            <w:pPr>
              <w:pStyle w:val="Sansinterligne"/>
              <w:rPr>
                <w:u w:val="single"/>
              </w:rPr>
            </w:pPr>
            <w:r w:rsidRPr="00217384">
              <w:rPr>
                <w:u w:val="single"/>
              </w:rPr>
              <w:t>Retranscription :</w:t>
            </w:r>
          </w:p>
          <w:p w:rsidR="00B478C9" w:rsidRPr="00B478C9" w:rsidRDefault="00B478C9" w:rsidP="00204BEA">
            <w:pPr>
              <w:pStyle w:val="Sansinterligne"/>
            </w:pPr>
          </w:p>
        </w:tc>
      </w:tr>
      <w:bookmarkEnd w:id="0"/>
    </w:tbl>
    <w:p w:rsidR="00204BEA" w:rsidRDefault="00204BEA" w:rsidP="00204BEA">
      <w:pPr>
        <w:pStyle w:val="Sansinterligne"/>
      </w:pPr>
    </w:p>
    <w:p w:rsidR="005E1A13" w:rsidRDefault="00A157F3" w:rsidP="00204BEA">
      <w:pPr>
        <w:pStyle w:val="Sansinterligne"/>
      </w:pPr>
      <w:r>
        <w:t xml:space="preserve">Pour en savoir plus (au-delà du programme de TS) : </w:t>
      </w:r>
    </w:p>
    <w:p w:rsidR="00A157F3" w:rsidRDefault="00F77CBC" w:rsidP="00204BEA">
      <w:pPr>
        <w:pStyle w:val="Sansinterligne"/>
      </w:pPr>
      <w:hyperlink r:id="rId8" w:history="1">
        <w:r w:rsidR="00A157F3" w:rsidRPr="007E60A3">
          <w:rPr>
            <w:rStyle w:val="Lienhypertexte"/>
          </w:rPr>
          <w:t>http://lecerveau.mcgill.ca/flash/d/d_06/d_06_cr/d_06_cr_mou/d_06_cr_mou.html</w:t>
        </w:r>
      </w:hyperlink>
    </w:p>
    <w:sectPr w:rsidR="00A157F3" w:rsidSect="0020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B"/>
    <w:rsid w:val="001515EE"/>
    <w:rsid w:val="00204BEA"/>
    <w:rsid w:val="00217384"/>
    <w:rsid w:val="003D2A92"/>
    <w:rsid w:val="0040384A"/>
    <w:rsid w:val="005D209B"/>
    <w:rsid w:val="005E1A13"/>
    <w:rsid w:val="006C4858"/>
    <w:rsid w:val="00A157F3"/>
    <w:rsid w:val="00B212F4"/>
    <w:rsid w:val="00B478C9"/>
    <w:rsid w:val="00C32EF8"/>
    <w:rsid w:val="00C7223E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4BE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04B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4BE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04B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erveau.mcgill.ca/flash/d/d_06/d_06_cr/d_06_cr_mou/d_06_cr_mo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7W2bcH8pU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12</cp:revision>
  <cp:lastPrinted>2016-07-11T22:44:00Z</cp:lastPrinted>
  <dcterms:created xsi:type="dcterms:W3CDTF">2016-07-11T22:11:00Z</dcterms:created>
  <dcterms:modified xsi:type="dcterms:W3CDTF">2016-07-11T22:45:00Z</dcterms:modified>
</cp:coreProperties>
</file>