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8C" w:rsidRDefault="00FF618C" w:rsidP="00FF618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FF618C" w:rsidRPr="00B129DD" w:rsidTr="00FF618C">
        <w:tc>
          <w:tcPr>
            <w:tcW w:w="7769" w:type="dxa"/>
          </w:tcPr>
          <w:p w:rsidR="00FF618C" w:rsidRPr="00B129DD" w:rsidRDefault="00FF618C" w:rsidP="00FF618C">
            <w:pPr>
              <w:pStyle w:val="Sansinterligne"/>
              <w:rPr>
                <w:b/>
              </w:rPr>
            </w:pPr>
            <w:r w:rsidRPr="00B129DD">
              <w:rPr>
                <w:b/>
              </w:rPr>
              <w:t>Neurone et fibre musculaire : la communication nerveuse</w:t>
            </w:r>
          </w:p>
          <w:p w:rsidR="00FF618C" w:rsidRPr="00B129DD" w:rsidRDefault="00FF618C" w:rsidP="00FF618C">
            <w:pPr>
              <w:pStyle w:val="Sansinterligne"/>
              <w:rPr>
                <w:b/>
                <w:sz w:val="28"/>
                <w:szCs w:val="28"/>
              </w:rPr>
            </w:pPr>
            <w:r w:rsidRPr="00B129DD">
              <w:rPr>
                <w:b/>
                <w:sz w:val="28"/>
                <w:szCs w:val="28"/>
              </w:rPr>
              <w:t>TP Encéphale et moelle épinière : système nerveux central</w:t>
            </w:r>
          </w:p>
        </w:tc>
        <w:tc>
          <w:tcPr>
            <w:tcW w:w="7769" w:type="dxa"/>
          </w:tcPr>
          <w:p w:rsidR="00FF618C" w:rsidRPr="00B129DD" w:rsidRDefault="00FF618C" w:rsidP="00FF618C">
            <w:pPr>
              <w:pStyle w:val="Sansinterligne"/>
              <w:rPr>
                <w:b/>
              </w:rPr>
            </w:pPr>
            <w:r w:rsidRPr="00B129DD">
              <w:rPr>
                <w:b/>
              </w:rPr>
              <w:t>Elève 1                                                                    Elève 3</w:t>
            </w:r>
          </w:p>
          <w:p w:rsidR="00FF618C" w:rsidRPr="00B129DD" w:rsidRDefault="00FF618C" w:rsidP="00FF618C">
            <w:pPr>
              <w:pStyle w:val="Sansinterligne"/>
              <w:rPr>
                <w:b/>
              </w:rPr>
            </w:pPr>
            <w:r w:rsidRPr="00B129DD">
              <w:rPr>
                <w:b/>
              </w:rPr>
              <w:t>Elève 2                                                                    Elève 4</w:t>
            </w:r>
          </w:p>
        </w:tc>
      </w:tr>
    </w:tbl>
    <w:p w:rsidR="00FF618C" w:rsidRDefault="005E4A0D" w:rsidP="00FF618C">
      <w:pPr>
        <w:pStyle w:val="Sansinterligne"/>
      </w:pPr>
      <w:r>
        <w:t>Consignes  au tableau</w:t>
      </w:r>
      <w:bookmarkStart w:id="0" w:name="_GoBack"/>
      <w:bookmarkEnd w:id="0"/>
    </w:p>
    <w:p w:rsidR="00FF618C" w:rsidRPr="00B129DD" w:rsidRDefault="00FF618C" w:rsidP="00FF618C">
      <w:pPr>
        <w:pStyle w:val="Sansinterligne"/>
        <w:rPr>
          <w:b/>
          <w:sz w:val="24"/>
          <w:szCs w:val="24"/>
          <w:u w:val="single"/>
        </w:rPr>
      </w:pPr>
      <w:r w:rsidRPr="00B129DD">
        <w:rPr>
          <w:b/>
          <w:sz w:val="24"/>
          <w:szCs w:val="24"/>
          <w:u w:val="single"/>
        </w:rPr>
        <w:t>Ateli</w:t>
      </w:r>
      <w:r w:rsidR="00756B90">
        <w:rPr>
          <w:b/>
          <w:sz w:val="24"/>
          <w:szCs w:val="24"/>
          <w:u w:val="single"/>
        </w:rPr>
        <w:t xml:space="preserve">er </w:t>
      </w:r>
      <w:r w:rsidR="0095150F">
        <w:rPr>
          <w:b/>
          <w:sz w:val="24"/>
          <w:szCs w:val="24"/>
          <w:u w:val="single"/>
        </w:rPr>
        <w:t>2</w:t>
      </w:r>
      <w:r w:rsidR="00185B0E">
        <w:rPr>
          <w:b/>
          <w:sz w:val="24"/>
          <w:szCs w:val="24"/>
          <w:u w:val="single"/>
        </w:rPr>
        <w:t xml:space="preserve">: Observation de la moelle épinière </w:t>
      </w:r>
    </w:p>
    <w:p w:rsidR="00FF618C" w:rsidRDefault="00FF618C" w:rsidP="00FF618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7512"/>
      </w:tblGrid>
      <w:tr w:rsidR="00BB18E6" w:rsidTr="00BB18E6">
        <w:tc>
          <w:tcPr>
            <w:tcW w:w="7905" w:type="dxa"/>
          </w:tcPr>
          <w:p w:rsidR="00BB18E6" w:rsidRDefault="00BB18E6" w:rsidP="00FF618C">
            <w:pPr>
              <w:pStyle w:val="Sansinterligne"/>
            </w:pPr>
            <w:r>
              <w:t>Docum</w:t>
            </w:r>
            <w:r w:rsidR="00185B0E">
              <w:t xml:space="preserve">ent d’aide : </w:t>
            </w:r>
            <w:r w:rsidR="009B6FEF">
              <w:t>coupe transversale de moelle épinière (microscope optique)</w:t>
            </w:r>
          </w:p>
        </w:tc>
        <w:tc>
          <w:tcPr>
            <w:tcW w:w="7512" w:type="dxa"/>
          </w:tcPr>
          <w:p w:rsidR="00BB18E6" w:rsidRDefault="009B6FEF" w:rsidP="005E4A0D">
            <w:pPr>
              <w:pStyle w:val="Sansinterligne"/>
            </w:pPr>
            <w:r>
              <w:t>Votre production</w:t>
            </w:r>
            <w:r w:rsidR="005E4A0D">
              <w:t xml:space="preserve"> légendée</w:t>
            </w:r>
            <w:r>
              <w:t xml:space="preserve">: </w:t>
            </w:r>
          </w:p>
        </w:tc>
      </w:tr>
      <w:tr w:rsidR="00BB18E6" w:rsidTr="00BB18E6">
        <w:tc>
          <w:tcPr>
            <w:tcW w:w="7905" w:type="dxa"/>
          </w:tcPr>
          <w:p w:rsidR="00BB18E6" w:rsidRDefault="009B6FEF" w:rsidP="00FF618C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20000" cy="1648800"/>
                  <wp:effectExtent l="0" t="0" r="0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elle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BB18E6" w:rsidRDefault="00BB18E6" w:rsidP="00FF618C">
            <w:pPr>
              <w:pStyle w:val="Sansinterligne"/>
            </w:pPr>
          </w:p>
        </w:tc>
      </w:tr>
      <w:tr w:rsidR="00BB18E6" w:rsidTr="00BB18E6">
        <w:tc>
          <w:tcPr>
            <w:tcW w:w="7905" w:type="dxa"/>
          </w:tcPr>
          <w:p w:rsidR="00BB18E6" w:rsidRDefault="00BB18E6" w:rsidP="00FF618C">
            <w:pPr>
              <w:pStyle w:val="Sansinterligne"/>
            </w:pPr>
            <w:r>
              <w:t>Votre production </w:t>
            </w:r>
            <w:r w:rsidR="005E4A0D">
              <w:t>légendée</w:t>
            </w:r>
            <w:r>
              <w:t>:</w:t>
            </w:r>
          </w:p>
        </w:tc>
        <w:tc>
          <w:tcPr>
            <w:tcW w:w="7512" w:type="dxa"/>
          </w:tcPr>
          <w:p w:rsidR="00BB18E6" w:rsidRDefault="00BB18E6" w:rsidP="00FF618C">
            <w:pPr>
              <w:pStyle w:val="Sansinterligne"/>
            </w:pPr>
            <w:r>
              <w:t>Votre production</w:t>
            </w:r>
            <w:r w:rsidR="007A02C2">
              <w:t> </w:t>
            </w:r>
            <w:r w:rsidR="005E4A0D">
              <w:t>légendée</w:t>
            </w:r>
            <w:r w:rsidR="007A02C2">
              <w:t>:</w:t>
            </w:r>
          </w:p>
        </w:tc>
      </w:tr>
      <w:tr w:rsidR="00BB18E6" w:rsidTr="00BB18E6">
        <w:tc>
          <w:tcPr>
            <w:tcW w:w="7905" w:type="dxa"/>
          </w:tcPr>
          <w:p w:rsidR="00BB18E6" w:rsidRDefault="00BB18E6" w:rsidP="00FF618C">
            <w:pPr>
              <w:pStyle w:val="Sansinterligne"/>
            </w:pPr>
          </w:p>
          <w:p w:rsidR="002269C9" w:rsidRDefault="002269C9" w:rsidP="00FF618C">
            <w:pPr>
              <w:pStyle w:val="Sansinterligne"/>
            </w:pPr>
          </w:p>
          <w:p w:rsidR="002269C9" w:rsidRDefault="002269C9" w:rsidP="00FF618C">
            <w:pPr>
              <w:pStyle w:val="Sansinterligne"/>
            </w:pPr>
          </w:p>
        </w:tc>
        <w:tc>
          <w:tcPr>
            <w:tcW w:w="7512" w:type="dxa"/>
          </w:tcPr>
          <w:p w:rsidR="00BB18E6" w:rsidRDefault="00BB18E6" w:rsidP="00FF618C">
            <w:pPr>
              <w:pStyle w:val="Sansinterligne"/>
            </w:pPr>
          </w:p>
        </w:tc>
      </w:tr>
    </w:tbl>
    <w:p w:rsidR="00BB18E6" w:rsidRDefault="00BB18E6" w:rsidP="00FF618C">
      <w:pPr>
        <w:pStyle w:val="Sansinterligne"/>
        <w:jc w:val="center"/>
      </w:pPr>
    </w:p>
    <w:p w:rsidR="000C6296" w:rsidRDefault="000C6296" w:rsidP="00FF618C">
      <w:pPr>
        <w:pStyle w:val="Sansinterligne"/>
        <w:jc w:val="center"/>
      </w:pPr>
    </w:p>
    <w:p w:rsidR="000C6296" w:rsidRDefault="000C6296" w:rsidP="00FF618C">
      <w:pPr>
        <w:pStyle w:val="Sansinterligne"/>
        <w:jc w:val="center"/>
      </w:pPr>
    </w:p>
    <w:p w:rsidR="000C6296" w:rsidRDefault="000C6296" w:rsidP="00FF618C">
      <w:pPr>
        <w:pStyle w:val="Sansinterligne"/>
        <w:jc w:val="center"/>
      </w:pPr>
    </w:p>
    <w:p w:rsidR="000C6296" w:rsidRDefault="000C6296" w:rsidP="00FF618C">
      <w:pPr>
        <w:pStyle w:val="Sansinterligne"/>
        <w:jc w:val="center"/>
      </w:pPr>
    </w:p>
    <w:p w:rsidR="000C6296" w:rsidRDefault="000C6296" w:rsidP="00FF618C">
      <w:pPr>
        <w:pStyle w:val="Sansinterligne"/>
        <w:jc w:val="center"/>
      </w:pPr>
    </w:p>
    <w:p w:rsidR="000C6296" w:rsidRDefault="000C6296" w:rsidP="00FF618C">
      <w:pPr>
        <w:pStyle w:val="Sansinterligne"/>
        <w:jc w:val="center"/>
      </w:pPr>
    </w:p>
    <w:p w:rsidR="000C6296" w:rsidRDefault="000C6296" w:rsidP="00FF618C">
      <w:pPr>
        <w:pStyle w:val="Sansinterligne"/>
        <w:jc w:val="center"/>
      </w:pPr>
    </w:p>
    <w:p w:rsidR="000C6296" w:rsidRDefault="000C6296" w:rsidP="00FF618C">
      <w:pPr>
        <w:pStyle w:val="Sansinterligne"/>
        <w:jc w:val="center"/>
      </w:pPr>
    </w:p>
    <w:p w:rsidR="002269C9" w:rsidRDefault="002269C9" w:rsidP="00FF618C">
      <w:pPr>
        <w:pStyle w:val="Sansinterligne"/>
        <w:jc w:val="center"/>
      </w:pPr>
    </w:p>
    <w:p w:rsidR="002269C9" w:rsidRDefault="002269C9" w:rsidP="00FF618C">
      <w:pPr>
        <w:pStyle w:val="Sansinterligne"/>
        <w:jc w:val="center"/>
      </w:pPr>
    </w:p>
    <w:p w:rsidR="002269C9" w:rsidRDefault="002269C9" w:rsidP="00FF618C">
      <w:pPr>
        <w:pStyle w:val="Sansinterligne"/>
        <w:jc w:val="center"/>
      </w:pPr>
    </w:p>
    <w:p w:rsidR="002269C9" w:rsidRDefault="002269C9" w:rsidP="00FF618C">
      <w:pPr>
        <w:pStyle w:val="Sansinterligne"/>
        <w:jc w:val="center"/>
      </w:pPr>
    </w:p>
    <w:p w:rsidR="000C6296" w:rsidRDefault="000C6296" w:rsidP="00FF618C">
      <w:pPr>
        <w:pStyle w:val="Sansinterligne"/>
        <w:jc w:val="center"/>
      </w:pPr>
    </w:p>
    <w:p w:rsidR="00FF618C" w:rsidRDefault="00FF618C" w:rsidP="00E06AE8">
      <w:pPr>
        <w:pStyle w:val="Sansinterligne"/>
      </w:pPr>
    </w:p>
    <w:p w:rsidR="00770E8F" w:rsidRPr="00351713" w:rsidRDefault="00351713" w:rsidP="00E06AE8">
      <w:pPr>
        <w:pStyle w:val="Sansinterligne"/>
        <w:rPr>
          <w:b/>
          <w:u w:val="single"/>
        </w:rPr>
      </w:pPr>
      <w:r w:rsidRPr="00351713">
        <w:rPr>
          <w:b/>
          <w:u w:val="single"/>
        </w:rPr>
        <w:t>Recherche à faire (définition) :</w:t>
      </w:r>
    </w:p>
    <w:p w:rsidR="00351713" w:rsidRDefault="00351713" w:rsidP="00E06AE8">
      <w:pPr>
        <w:pStyle w:val="Sansinterligne"/>
      </w:pPr>
      <w:r>
        <w:t>…</w:t>
      </w:r>
    </w:p>
    <w:sectPr w:rsidR="00351713" w:rsidSect="00FF618C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C53"/>
    <w:multiLevelType w:val="hybridMultilevel"/>
    <w:tmpl w:val="7DB63520"/>
    <w:lvl w:ilvl="0" w:tplc="2B40A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D"/>
    <w:rsid w:val="000C6296"/>
    <w:rsid w:val="0013249F"/>
    <w:rsid w:val="00185B0E"/>
    <w:rsid w:val="001E6706"/>
    <w:rsid w:val="002269C9"/>
    <w:rsid w:val="003410D3"/>
    <w:rsid w:val="00351713"/>
    <w:rsid w:val="005E4A0D"/>
    <w:rsid w:val="00756B90"/>
    <w:rsid w:val="00770E8F"/>
    <w:rsid w:val="007A02C2"/>
    <w:rsid w:val="0095150F"/>
    <w:rsid w:val="00981504"/>
    <w:rsid w:val="009B6FEF"/>
    <w:rsid w:val="00B129DD"/>
    <w:rsid w:val="00B1678D"/>
    <w:rsid w:val="00BB18E6"/>
    <w:rsid w:val="00BE122D"/>
    <w:rsid w:val="00D008A8"/>
    <w:rsid w:val="00E06AE8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618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F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618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F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16</cp:revision>
  <dcterms:created xsi:type="dcterms:W3CDTF">2016-06-17T13:38:00Z</dcterms:created>
  <dcterms:modified xsi:type="dcterms:W3CDTF">2016-07-11T15:18:00Z</dcterms:modified>
</cp:coreProperties>
</file>